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01" w:rsidRDefault="005E2101">
      <w:pPr>
        <w:jc w:val="center"/>
        <w:rPr>
          <w:rFonts w:cs="Calibri"/>
          <w:sz w:val="24"/>
          <w:szCs w:val="24"/>
        </w:rPr>
      </w:pPr>
      <w:bookmarkStart w:id="0" w:name="_GoBack"/>
      <w:bookmarkEnd w:id="0"/>
    </w:p>
    <w:p w:rsidR="00FC2ECC" w:rsidRDefault="009B6E97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Národní památkový ústav, územní památková správa v Praze, hledá kandidáta/ku na pozici: </w:t>
      </w:r>
    </w:p>
    <w:p w:rsidR="005E2101" w:rsidRDefault="005E2101">
      <w:pPr>
        <w:jc w:val="center"/>
        <w:rPr>
          <w:rFonts w:cs="Calibri"/>
          <w:sz w:val="24"/>
          <w:szCs w:val="24"/>
        </w:rPr>
      </w:pPr>
    </w:p>
    <w:p w:rsidR="00FC2ECC" w:rsidRDefault="009B6E97">
      <w:pPr>
        <w:jc w:val="center"/>
        <w:rPr>
          <w:b/>
          <w:sz w:val="36"/>
          <w:szCs w:val="28"/>
        </w:rPr>
      </w:pPr>
      <w:proofErr w:type="gramStart"/>
      <w:r>
        <w:rPr>
          <w:b/>
          <w:sz w:val="36"/>
          <w:szCs w:val="28"/>
        </w:rPr>
        <w:t>Kočí</w:t>
      </w:r>
      <w:r w:rsidR="00662C38">
        <w:rPr>
          <w:b/>
          <w:sz w:val="36"/>
          <w:szCs w:val="28"/>
        </w:rPr>
        <w:t xml:space="preserve"> - </w:t>
      </w:r>
      <w:r>
        <w:rPr>
          <w:b/>
          <w:sz w:val="36"/>
          <w:szCs w:val="28"/>
        </w:rPr>
        <w:t>Státní</w:t>
      </w:r>
      <w:proofErr w:type="gramEnd"/>
      <w:r>
        <w:rPr>
          <w:b/>
          <w:sz w:val="36"/>
          <w:szCs w:val="28"/>
        </w:rPr>
        <w:t xml:space="preserve"> zámek Veltrusy</w:t>
      </w:r>
    </w:p>
    <w:p w:rsidR="00662C38" w:rsidRPr="00662C38" w:rsidRDefault="00662C38">
      <w:pPr>
        <w:jc w:val="center"/>
        <w:rPr>
          <w:b/>
          <w:sz w:val="24"/>
          <w:szCs w:val="24"/>
        </w:rPr>
      </w:pPr>
      <w:r w:rsidRPr="00662C38">
        <w:rPr>
          <w:b/>
          <w:sz w:val="24"/>
          <w:szCs w:val="24"/>
        </w:rPr>
        <w:t xml:space="preserve">Dohoda o provedení práce </w:t>
      </w:r>
    </w:p>
    <w:p w:rsidR="00662C38" w:rsidRDefault="00662C38">
      <w:pPr>
        <w:rPr>
          <w:rFonts w:cs="Calibri"/>
          <w:b/>
          <w:sz w:val="24"/>
          <w:szCs w:val="24"/>
        </w:rPr>
      </w:pPr>
    </w:p>
    <w:p w:rsidR="00FC2ECC" w:rsidRPr="005E2101" w:rsidRDefault="009B6E97">
      <w:pPr>
        <w:rPr>
          <w:rFonts w:cs="Calibri"/>
          <w:b/>
          <w:sz w:val="28"/>
        </w:rPr>
      </w:pPr>
      <w:r w:rsidRPr="005E2101">
        <w:rPr>
          <w:rFonts w:cs="Calibri"/>
          <w:b/>
          <w:sz w:val="28"/>
        </w:rPr>
        <w:t>Pracovní náplň:</w:t>
      </w:r>
    </w:p>
    <w:p w:rsidR="00FC2ECC" w:rsidRPr="005E2101" w:rsidRDefault="009B6E97">
      <w:pPr>
        <w:pStyle w:val="Vchoz"/>
        <w:numPr>
          <w:ilvl w:val="0"/>
          <w:numId w:val="1"/>
        </w:numPr>
        <w:spacing w:before="0" w:after="100" w:line="240" w:lineRule="auto"/>
        <w:ind w:left="709" w:hanging="283"/>
        <w:jc w:val="both"/>
        <w:rPr>
          <w:rFonts w:ascii="Calibri" w:hAnsi="Calibri" w:cs="Calibri"/>
          <w:color w:val="1D1D1D"/>
          <w:sz w:val="22"/>
          <w:szCs w:val="22"/>
        </w:rPr>
      </w:pPr>
      <w:r w:rsidRPr="005E2101">
        <w:rPr>
          <w:rFonts w:ascii="Calibri" w:hAnsi="Calibri" w:cs="Calibri"/>
          <w:color w:val="1D1D1D"/>
          <w:sz w:val="22"/>
          <w:szCs w:val="22"/>
        </w:rPr>
        <w:t xml:space="preserve">kočírování spřežení chladnokrevných koní s povozem pro 12 osob </w:t>
      </w:r>
    </w:p>
    <w:p w:rsidR="00FC2ECC" w:rsidRPr="005E2101" w:rsidRDefault="009B6E97">
      <w:pPr>
        <w:pStyle w:val="Vchoz"/>
        <w:numPr>
          <w:ilvl w:val="0"/>
          <w:numId w:val="1"/>
        </w:numPr>
        <w:spacing w:before="0" w:after="100" w:line="240" w:lineRule="auto"/>
        <w:ind w:left="709" w:hanging="283"/>
        <w:jc w:val="both"/>
        <w:rPr>
          <w:rFonts w:ascii="Calibri" w:hAnsi="Calibri" w:cs="Calibri"/>
          <w:color w:val="1D1D1D"/>
          <w:sz w:val="22"/>
          <w:szCs w:val="22"/>
        </w:rPr>
      </w:pPr>
      <w:r w:rsidRPr="005E2101">
        <w:rPr>
          <w:rFonts w:ascii="Calibri" w:hAnsi="Calibri" w:cs="Calibri"/>
          <w:color w:val="1D1D1D"/>
          <w:sz w:val="22"/>
          <w:szCs w:val="22"/>
        </w:rPr>
        <w:t>víkendová přeprava turistů dle rozpisu cest a jízdního řádu</w:t>
      </w:r>
    </w:p>
    <w:p w:rsidR="00FC2ECC" w:rsidRPr="005E2101" w:rsidRDefault="009B6E97">
      <w:pPr>
        <w:pStyle w:val="Vchoz"/>
        <w:numPr>
          <w:ilvl w:val="0"/>
          <w:numId w:val="1"/>
        </w:numPr>
        <w:spacing w:before="0" w:after="100" w:line="240" w:lineRule="auto"/>
        <w:ind w:left="709" w:hanging="283"/>
        <w:jc w:val="both"/>
        <w:rPr>
          <w:rFonts w:ascii="Calibri" w:hAnsi="Calibri" w:cs="Calibri"/>
          <w:color w:val="1D1D1D"/>
          <w:sz w:val="22"/>
          <w:szCs w:val="22"/>
        </w:rPr>
      </w:pPr>
      <w:r w:rsidRPr="005E2101">
        <w:rPr>
          <w:rFonts w:ascii="Calibri" w:hAnsi="Calibri" w:cs="Calibri"/>
          <w:color w:val="1D1D1D"/>
          <w:sz w:val="22"/>
          <w:szCs w:val="22"/>
        </w:rPr>
        <w:t>na objednávku projížďky svatebčanů v historickém kočáru</w:t>
      </w:r>
    </w:p>
    <w:p w:rsidR="00662C38" w:rsidRPr="005E2101" w:rsidRDefault="00662C38" w:rsidP="00662C38">
      <w:pPr>
        <w:pStyle w:val="Vchoz"/>
        <w:spacing w:before="0" w:after="100" w:line="240" w:lineRule="auto"/>
        <w:ind w:left="709"/>
        <w:jc w:val="both"/>
        <w:rPr>
          <w:rFonts w:ascii="Calibri" w:hAnsi="Calibri" w:cs="Calibri"/>
          <w:color w:val="1D1D1D"/>
          <w:sz w:val="22"/>
          <w:szCs w:val="22"/>
        </w:rPr>
      </w:pPr>
    </w:p>
    <w:p w:rsidR="00FC2ECC" w:rsidRPr="005E2101" w:rsidRDefault="009B6E97">
      <w:pPr>
        <w:shd w:val="clear" w:color="auto" w:fill="FFFFFF"/>
        <w:spacing w:after="75" w:line="240" w:lineRule="auto"/>
        <w:rPr>
          <w:rFonts w:eastAsia="Times New Roman" w:cs="Calibri"/>
          <w:b/>
          <w:sz w:val="28"/>
          <w:lang w:eastAsia="cs-CZ"/>
        </w:rPr>
      </w:pPr>
      <w:r w:rsidRPr="005E2101">
        <w:rPr>
          <w:rFonts w:eastAsia="Times New Roman" w:cs="Calibri"/>
          <w:b/>
          <w:sz w:val="28"/>
          <w:lang w:eastAsia="cs-CZ"/>
        </w:rPr>
        <w:t>Požadujeme:</w:t>
      </w:r>
    </w:p>
    <w:p w:rsidR="00FC2ECC" w:rsidRPr="005E2101" w:rsidRDefault="009B6E97">
      <w:pPr>
        <w:pStyle w:val="Vchoz"/>
        <w:numPr>
          <w:ilvl w:val="0"/>
          <w:numId w:val="1"/>
        </w:numPr>
        <w:spacing w:before="0" w:after="100" w:line="240" w:lineRule="auto"/>
        <w:ind w:left="709" w:hanging="283"/>
        <w:jc w:val="both"/>
        <w:rPr>
          <w:rFonts w:ascii="Calibri" w:hAnsi="Calibri" w:cs="Calibri"/>
          <w:color w:val="1D1D1D"/>
          <w:sz w:val="22"/>
          <w:szCs w:val="22"/>
        </w:rPr>
      </w:pPr>
      <w:r w:rsidRPr="005E2101">
        <w:rPr>
          <w:rFonts w:ascii="Calibri" w:hAnsi="Calibri" w:cs="Calibri"/>
          <w:color w:val="1D1D1D"/>
          <w:sz w:val="22"/>
          <w:szCs w:val="22"/>
        </w:rPr>
        <w:t>zkušenost</w:t>
      </w:r>
      <w:r w:rsidR="005E2101">
        <w:rPr>
          <w:rFonts w:ascii="Calibri" w:hAnsi="Calibri" w:cs="Calibri"/>
          <w:color w:val="1D1D1D"/>
          <w:sz w:val="22"/>
          <w:szCs w:val="22"/>
        </w:rPr>
        <w:t>i</w:t>
      </w:r>
      <w:r w:rsidRPr="005E2101">
        <w:rPr>
          <w:rFonts w:ascii="Calibri" w:hAnsi="Calibri" w:cs="Calibri"/>
          <w:color w:val="1D1D1D"/>
          <w:sz w:val="22"/>
          <w:szCs w:val="22"/>
        </w:rPr>
        <w:t xml:space="preserve"> s prací kočího min</w:t>
      </w:r>
      <w:r w:rsidR="00662C38" w:rsidRPr="005E2101">
        <w:rPr>
          <w:rFonts w:ascii="Calibri" w:hAnsi="Calibri" w:cs="Calibri"/>
          <w:color w:val="1D1D1D"/>
          <w:sz w:val="22"/>
          <w:szCs w:val="22"/>
        </w:rPr>
        <w:t>.</w:t>
      </w:r>
      <w:r w:rsidRPr="005E2101">
        <w:rPr>
          <w:rFonts w:ascii="Calibri" w:hAnsi="Calibri" w:cs="Calibri"/>
          <w:color w:val="1D1D1D"/>
          <w:sz w:val="22"/>
          <w:szCs w:val="22"/>
        </w:rPr>
        <w:t xml:space="preserve"> 2 roky</w:t>
      </w:r>
    </w:p>
    <w:p w:rsidR="00FC2ECC" w:rsidRPr="005E2101" w:rsidRDefault="009B6E97">
      <w:pPr>
        <w:pStyle w:val="Vchoz"/>
        <w:numPr>
          <w:ilvl w:val="0"/>
          <w:numId w:val="1"/>
        </w:numPr>
        <w:spacing w:before="0" w:after="100" w:line="240" w:lineRule="auto"/>
        <w:ind w:left="709" w:hanging="283"/>
        <w:jc w:val="both"/>
        <w:rPr>
          <w:rFonts w:ascii="Calibri" w:hAnsi="Calibri" w:cs="Calibri"/>
          <w:color w:val="1D1D1D"/>
          <w:sz w:val="22"/>
          <w:szCs w:val="22"/>
        </w:rPr>
      </w:pPr>
      <w:r w:rsidRPr="005E2101">
        <w:rPr>
          <w:rFonts w:ascii="Calibri" w:hAnsi="Calibri" w:cs="Calibri"/>
          <w:color w:val="1D1D1D"/>
          <w:sz w:val="22"/>
          <w:szCs w:val="22"/>
        </w:rPr>
        <w:t>spolehlivost</w:t>
      </w:r>
      <w:r w:rsidR="00662C38" w:rsidRPr="005E2101">
        <w:rPr>
          <w:rFonts w:ascii="Calibri" w:hAnsi="Calibri" w:cs="Calibri"/>
          <w:color w:val="1D1D1D"/>
          <w:sz w:val="22"/>
          <w:szCs w:val="22"/>
        </w:rPr>
        <w:t>, zodpovědnost, příjemné vystupování</w:t>
      </w:r>
    </w:p>
    <w:p w:rsidR="00662C38" w:rsidRPr="005E2101" w:rsidRDefault="00662C38">
      <w:pPr>
        <w:pStyle w:val="Vchoz"/>
        <w:numPr>
          <w:ilvl w:val="0"/>
          <w:numId w:val="1"/>
        </w:numPr>
        <w:spacing w:before="0" w:after="100" w:line="240" w:lineRule="auto"/>
        <w:ind w:left="709" w:hanging="283"/>
        <w:jc w:val="both"/>
        <w:rPr>
          <w:rFonts w:ascii="Calibri" w:hAnsi="Calibri" w:cs="Calibri"/>
          <w:color w:val="1D1D1D"/>
          <w:sz w:val="22"/>
          <w:szCs w:val="22"/>
        </w:rPr>
      </w:pPr>
      <w:r w:rsidRPr="005E2101">
        <w:rPr>
          <w:rFonts w:ascii="Calibri" w:hAnsi="Calibri" w:cs="Calibri"/>
          <w:color w:val="1D1D1D"/>
          <w:sz w:val="22"/>
          <w:szCs w:val="22"/>
        </w:rPr>
        <w:t>časová flexibilita – práce o víkendech a svátcích</w:t>
      </w:r>
    </w:p>
    <w:p w:rsidR="00662C38" w:rsidRPr="005E2101" w:rsidRDefault="00662C38" w:rsidP="00662C38">
      <w:pPr>
        <w:pStyle w:val="Vchoz"/>
        <w:spacing w:before="0" w:after="100" w:line="240" w:lineRule="auto"/>
        <w:ind w:left="709"/>
        <w:jc w:val="both"/>
        <w:rPr>
          <w:rFonts w:ascii="Calibri" w:hAnsi="Calibri" w:cs="Calibri"/>
          <w:color w:val="1D1D1D"/>
          <w:sz w:val="22"/>
          <w:szCs w:val="22"/>
        </w:rPr>
      </w:pPr>
    </w:p>
    <w:p w:rsidR="00FC2ECC" w:rsidRPr="005E2101" w:rsidRDefault="009B6E97">
      <w:pPr>
        <w:spacing w:line="240" w:lineRule="auto"/>
        <w:rPr>
          <w:rFonts w:cs="Calibri"/>
          <w:b/>
          <w:sz w:val="28"/>
        </w:rPr>
      </w:pPr>
      <w:r w:rsidRPr="005E2101">
        <w:rPr>
          <w:rFonts w:cs="Calibri"/>
          <w:b/>
          <w:sz w:val="28"/>
        </w:rPr>
        <w:t>Nabízíme:</w:t>
      </w:r>
    </w:p>
    <w:p w:rsidR="00FC2ECC" w:rsidRPr="005E2101" w:rsidRDefault="009B6E97" w:rsidP="005E2101">
      <w:pPr>
        <w:numPr>
          <w:ilvl w:val="0"/>
          <w:numId w:val="4"/>
        </w:numPr>
        <w:spacing w:before="100" w:after="100" w:line="240" w:lineRule="auto"/>
        <w:rPr>
          <w:rFonts w:eastAsia="Times New Roman" w:cs="Calibri"/>
          <w:lang w:eastAsia="cs-CZ"/>
        </w:rPr>
      </w:pPr>
      <w:r w:rsidRPr="005E2101">
        <w:rPr>
          <w:rFonts w:eastAsia="Times New Roman" w:cs="Calibri"/>
          <w:lang w:eastAsia="cs-CZ"/>
        </w:rPr>
        <w:t>práci v atraktivním prostředí kulturní památky</w:t>
      </w:r>
    </w:p>
    <w:p w:rsidR="00FC2ECC" w:rsidRPr="005E2101" w:rsidRDefault="009B6E97" w:rsidP="005E2101">
      <w:pPr>
        <w:numPr>
          <w:ilvl w:val="0"/>
          <w:numId w:val="4"/>
        </w:numPr>
        <w:spacing w:before="100" w:after="100" w:line="240" w:lineRule="auto"/>
        <w:rPr>
          <w:rFonts w:eastAsia="Times New Roman" w:cs="Calibri"/>
          <w:lang w:eastAsia="cs-CZ"/>
        </w:rPr>
      </w:pPr>
      <w:r w:rsidRPr="005E2101">
        <w:rPr>
          <w:rFonts w:eastAsia="Times New Roman" w:cs="Calibri"/>
          <w:lang w:eastAsia="cs-CZ"/>
        </w:rPr>
        <w:t>přátelský kolektiv</w:t>
      </w:r>
    </w:p>
    <w:p w:rsidR="00FC2ECC" w:rsidRPr="005E2101" w:rsidRDefault="009B6E97" w:rsidP="005E2101">
      <w:pPr>
        <w:numPr>
          <w:ilvl w:val="0"/>
          <w:numId w:val="4"/>
        </w:numPr>
        <w:spacing w:before="100" w:after="100" w:line="240" w:lineRule="auto"/>
        <w:rPr>
          <w:rFonts w:eastAsia="Times New Roman" w:cs="Calibri"/>
          <w:lang w:eastAsia="cs-CZ"/>
        </w:rPr>
      </w:pPr>
      <w:r w:rsidRPr="005E2101">
        <w:rPr>
          <w:rFonts w:eastAsia="Times New Roman" w:cs="Calibri"/>
          <w:lang w:eastAsia="cs-CZ"/>
        </w:rPr>
        <w:t>nekonfliktní koně</w:t>
      </w:r>
    </w:p>
    <w:p w:rsidR="00FC2ECC" w:rsidRPr="005E2101" w:rsidRDefault="009B6E97" w:rsidP="005E2101">
      <w:pPr>
        <w:numPr>
          <w:ilvl w:val="0"/>
          <w:numId w:val="4"/>
        </w:numPr>
        <w:spacing w:before="100" w:after="100" w:line="240" w:lineRule="auto"/>
        <w:rPr>
          <w:rFonts w:eastAsia="Times New Roman" w:cs="Calibri"/>
          <w:lang w:eastAsia="cs-CZ"/>
        </w:rPr>
      </w:pPr>
      <w:r w:rsidRPr="005E2101">
        <w:rPr>
          <w:rFonts w:eastAsia="Times New Roman" w:cs="Calibri"/>
          <w:lang w:eastAsia="cs-CZ"/>
        </w:rPr>
        <w:t>rovinatý terén</w:t>
      </w:r>
    </w:p>
    <w:p w:rsidR="00FC2ECC" w:rsidRPr="005E2101" w:rsidRDefault="009B6E97" w:rsidP="005E2101">
      <w:pPr>
        <w:numPr>
          <w:ilvl w:val="0"/>
          <w:numId w:val="4"/>
        </w:numPr>
        <w:spacing w:before="100" w:after="100" w:line="240" w:lineRule="auto"/>
        <w:rPr>
          <w:rFonts w:eastAsia="Times New Roman" w:cs="Calibri"/>
          <w:lang w:eastAsia="cs-CZ"/>
        </w:rPr>
      </w:pPr>
      <w:r w:rsidRPr="005E2101">
        <w:rPr>
          <w:rFonts w:eastAsia="Times New Roman" w:cs="Calibri"/>
          <w:lang w:eastAsia="cs-CZ"/>
        </w:rPr>
        <w:t>stabilitu státní příspěvkové organizace</w:t>
      </w:r>
    </w:p>
    <w:p w:rsidR="00662C38" w:rsidRPr="005E2101" w:rsidRDefault="00662C38" w:rsidP="005E2101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</w:rPr>
      </w:pPr>
      <w:r w:rsidRPr="005E2101">
        <w:rPr>
          <w:rFonts w:eastAsia="Times New Roman" w:cs="Calibri"/>
          <w:color w:val="212121"/>
          <w:lang w:eastAsia="cs-CZ"/>
        </w:rPr>
        <w:t>spolupráce</w:t>
      </w:r>
      <w:r w:rsidR="009B6E97" w:rsidRPr="005E2101">
        <w:rPr>
          <w:rFonts w:eastAsia="Times New Roman" w:cs="Calibri"/>
          <w:color w:val="212121"/>
          <w:lang w:eastAsia="cs-CZ"/>
        </w:rPr>
        <w:t xml:space="preserve"> </w:t>
      </w:r>
      <w:r w:rsidRPr="005E2101">
        <w:rPr>
          <w:rFonts w:eastAsia="Times New Roman" w:cs="Calibri"/>
          <w:color w:val="212121"/>
          <w:lang w:eastAsia="cs-CZ"/>
        </w:rPr>
        <w:t xml:space="preserve">formou dohody o provedení práce v období </w:t>
      </w:r>
      <w:r w:rsidRPr="005E2101">
        <w:rPr>
          <w:rFonts w:eastAsia="Times New Roman" w:cs="Calibri"/>
          <w:b/>
          <w:color w:val="212121"/>
          <w:lang w:eastAsia="cs-CZ"/>
        </w:rPr>
        <w:t>od 1.7.2024 – 31.8.2024</w:t>
      </w:r>
    </w:p>
    <w:p w:rsidR="005E2101" w:rsidRPr="005E2101" w:rsidRDefault="005E2101" w:rsidP="005E2101">
      <w:pPr>
        <w:shd w:val="clear" w:color="auto" w:fill="FFFFFF"/>
        <w:spacing w:after="0" w:line="240" w:lineRule="auto"/>
        <w:ind w:left="720"/>
      </w:pPr>
    </w:p>
    <w:p w:rsidR="005E2101" w:rsidRPr="005E2101" w:rsidRDefault="005E2101" w:rsidP="005E2101">
      <w:pPr>
        <w:numPr>
          <w:ilvl w:val="0"/>
          <w:numId w:val="4"/>
        </w:numPr>
        <w:shd w:val="clear" w:color="auto" w:fill="FFFFFF"/>
        <w:spacing w:after="0" w:line="240" w:lineRule="auto"/>
      </w:pPr>
      <w:r w:rsidRPr="005E2101">
        <w:rPr>
          <w:rFonts w:eastAsia="Times New Roman" w:cstheme="minorHAnsi"/>
          <w:lang w:eastAsia="cs-CZ"/>
        </w:rPr>
        <w:t xml:space="preserve">možnost setkání s koňmi a seznámení se s prostředím </w:t>
      </w:r>
      <w:r w:rsidRPr="005E2101">
        <w:rPr>
          <w:rFonts w:eastAsia="Times New Roman" w:cstheme="minorHAnsi"/>
          <w:b/>
          <w:lang w:eastAsia="cs-CZ"/>
        </w:rPr>
        <w:t>po předchozí domluvě</w:t>
      </w:r>
    </w:p>
    <w:p w:rsidR="00FC2ECC" w:rsidRPr="005E2101" w:rsidRDefault="00FC2ECC">
      <w:pPr>
        <w:spacing w:before="100" w:after="100" w:line="240" w:lineRule="auto"/>
        <w:rPr>
          <w:rFonts w:eastAsia="Times New Roman" w:cs="Calibri"/>
          <w:b/>
          <w:lang w:eastAsia="cs-CZ"/>
        </w:rPr>
      </w:pPr>
    </w:p>
    <w:p w:rsidR="00FC2ECC" w:rsidRDefault="009B6E97">
      <w:pPr>
        <w:spacing w:before="100" w:after="100" w:line="240" w:lineRule="auto"/>
        <w:rPr>
          <w:rFonts w:eastAsia="Times New Roman" w:cstheme="minorHAnsi"/>
          <w:lang w:eastAsia="cs-CZ"/>
        </w:rPr>
      </w:pPr>
      <w:r w:rsidRPr="005E2101">
        <w:rPr>
          <w:rFonts w:eastAsia="Times New Roman" w:cs="Calibri"/>
          <w:b/>
          <w:sz w:val="28"/>
          <w:szCs w:val="28"/>
          <w:lang w:eastAsia="cs-CZ"/>
        </w:rPr>
        <w:t>N</w:t>
      </w:r>
      <w:r w:rsidRPr="005E2101">
        <w:rPr>
          <w:rFonts w:cs="Calibri"/>
          <w:b/>
          <w:sz w:val="28"/>
          <w:szCs w:val="28"/>
        </w:rPr>
        <w:t>ástup:</w:t>
      </w:r>
      <w:r w:rsidRPr="005E2101">
        <w:rPr>
          <w:rFonts w:cs="Calibri"/>
          <w:b/>
        </w:rPr>
        <w:t xml:space="preserve"> </w:t>
      </w:r>
      <w:r w:rsidR="00662C38" w:rsidRPr="005E2101">
        <w:rPr>
          <w:rFonts w:cstheme="minorHAnsi"/>
        </w:rPr>
        <w:t>nejpozději od července</w:t>
      </w:r>
      <w:r w:rsidR="00662C38" w:rsidRPr="005E2101">
        <w:rPr>
          <w:rFonts w:eastAsia="Times New Roman" w:cstheme="minorHAnsi"/>
          <w:lang w:eastAsia="cs-CZ"/>
        </w:rPr>
        <w:t xml:space="preserve"> 202</w:t>
      </w:r>
      <w:r w:rsidR="005E2101">
        <w:rPr>
          <w:rFonts w:eastAsia="Times New Roman" w:cstheme="minorHAnsi"/>
          <w:lang w:eastAsia="cs-CZ"/>
        </w:rPr>
        <w:t>4</w:t>
      </w:r>
      <w:r w:rsidR="00662C38" w:rsidRPr="005E2101">
        <w:rPr>
          <w:rFonts w:eastAsia="Times New Roman" w:cstheme="minorHAnsi"/>
          <w:lang w:eastAsia="cs-CZ"/>
        </w:rPr>
        <w:t xml:space="preserve"> (červen 202</w:t>
      </w:r>
      <w:r w:rsidR="005E2101">
        <w:rPr>
          <w:rFonts w:eastAsia="Times New Roman" w:cstheme="minorHAnsi"/>
          <w:lang w:eastAsia="cs-CZ"/>
        </w:rPr>
        <w:t>4</w:t>
      </w:r>
      <w:r w:rsidR="00662C38" w:rsidRPr="005E2101">
        <w:rPr>
          <w:rFonts w:eastAsia="Times New Roman" w:cstheme="minorHAnsi"/>
          <w:lang w:eastAsia="cs-CZ"/>
        </w:rPr>
        <w:t xml:space="preserve"> zácvik)</w:t>
      </w:r>
    </w:p>
    <w:p w:rsidR="005E2101" w:rsidRPr="005E2101" w:rsidRDefault="005E2101">
      <w:pPr>
        <w:spacing w:before="100" w:after="100" w:line="240" w:lineRule="auto"/>
      </w:pPr>
    </w:p>
    <w:p w:rsidR="00FC2ECC" w:rsidRPr="005E2101" w:rsidRDefault="009B6E97">
      <w:pPr>
        <w:spacing w:line="240" w:lineRule="auto"/>
      </w:pPr>
      <w:r w:rsidRPr="005E2101">
        <w:rPr>
          <w:rFonts w:cs="Calibri"/>
          <w:b/>
          <w:sz w:val="28"/>
          <w:szCs w:val="28"/>
        </w:rPr>
        <w:t>Místo výkonu práce:</w:t>
      </w:r>
      <w:r w:rsidRPr="005E2101">
        <w:rPr>
          <w:rFonts w:cs="Calibri"/>
        </w:rPr>
        <w:t xml:space="preserve"> </w:t>
      </w:r>
      <w:r w:rsidRPr="005E2101">
        <w:rPr>
          <w:rFonts w:eastAsia="Times New Roman" w:cs="Calibri"/>
          <w:bCs/>
          <w:lang w:eastAsia="cs-CZ"/>
        </w:rPr>
        <w:t>Státní zámek Veltrusy</w:t>
      </w:r>
    </w:p>
    <w:p w:rsidR="00FC2ECC" w:rsidRPr="005E2101" w:rsidRDefault="009B6E97">
      <w:pPr>
        <w:spacing w:line="240" w:lineRule="auto"/>
        <w:jc w:val="both"/>
      </w:pPr>
      <w:r w:rsidRPr="005E2101">
        <w:rPr>
          <w:rFonts w:cs="Calibri"/>
        </w:rPr>
        <w:t xml:space="preserve">Strukturovaný životopis zasílejte nejpozději </w:t>
      </w:r>
      <w:r w:rsidRPr="005E2101">
        <w:rPr>
          <w:rFonts w:cs="Calibri"/>
          <w:b/>
        </w:rPr>
        <w:t>do 1. června 2024 do 10</w:t>
      </w:r>
      <w:r w:rsidR="005E2101">
        <w:rPr>
          <w:rFonts w:cs="Calibri"/>
          <w:b/>
        </w:rPr>
        <w:t>:</w:t>
      </w:r>
      <w:r w:rsidRPr="005E2101">
        <w:rPr>
          <w:rFonts w:cs="Calibri"/>
          <w:b/>
        </w:rPr>
        <w:t>00</w:t>
      </w:r>
      <w:r w:rsidR="005E2101">
        <w:rPr>
          <w:rFonts w:cs="Calibri"/>
          <w:b/>
        </w:rPr>
        <w:t xml:space="preserve"> hodin</w:t>
      </w:r>
      <w:r w:rsidRPr="005E2101">
        <w:rPr>
          <w:rFonts w:cs="Calibri"/>
          <w:b/>
        </w:rPr>
        <w:t xml:space="preserve"> </w:t>
      </w:r>
      <w:r w:rsidRPr="005E2101">
        <w:rPr>
          <w:rFonts w:cs="Calibri"/>
        </w:rPr>
        <w:t xml:space="preserve">na e-mail: </w:t>
      </w:r>
      <w:hyperlink r:id="rId7" w:history="1">
        <w:r w:rsidRPr="005E2101">
          <w:rPr>
            <w:rStyle w:val="Hypertextovodkaz"/>
            <w:rFonts w:cs="Calibri"/>
          </w:rPr>
          <w:t>veltrusy@npu.cz</w:t>
        </w:r>
      </w:hyperlink>
      <w:r w:rsidRPr="005E2101">
        <w:rPr>
          <w:rStyle w:val="Hypertextovodkaz"/>
          <w:rFonts w:cs="Calibri"/>
        </w:rPr>
        <w:t xml:space="preserve"> </w:t>
      </w:r>
      <w:r w:rsidRPr="005E2101">
        <w:rPr>
          <w:rFonts w:cs="Calibri"/>
        </w:rPr>
        <w:t xml:space="preserve">do předmětu emailu uveďte </w:t>
      </w:r>
      <w:r w:rsidRPr="005E2101">
        <w:rPr>
          <w:rFonts w:cs="Calibri"/>
          <w:b/>
        </w:rPr>
        <w:t>výběrové řízení kočí.</w:t>
      </w:r>
    </w:p>
    <w:p w:rsidR="00FC2ECC" w:rsidRDefault="009B6E97" w:rsidP="005E2101">
      <w:pPr>
        <w:spacing w:line="240" w:lineRule="auto"/>
        <w:jc w:val="both"/>
      </w:pPr>
      <w:r w:rsidRPr="005E2101">
        <w:rPr>
          <w:rFonts w:cs="Calibri"/>
          <w:sz w:val="16"/>
          <w:szCs w:val="24"/>
        </w:rPr>
        <w:t>Vyhlašovatel si vyhrazuje právo nevybrat žádného z uchazečů nebo toto vypsané výběrové řízení zrušit kdykoliv v jeho průběhu.</w:t>
      </w:r>
      <w:r w:rsidR="005E2101">
        <w:rPr>
          <w:rFonts w:cs="Calibri"/>
          <w:sz w:val="16"/>
          <w:szCs w:val="24"/>
        </w:rPr>
        <w:t xml:space="preserve"> </w:t>
      </w:r>
      <w:r w:rsidRPr="005E2101">
        <w:rPr>
          <w:rFonts w:cs="Calibri"/>
          <w:sz w:val="16"/>
          <w:szCs w:val="24"/>
        </w:rPr>
        <w:t>Informace o zpracování osobních údajů uchazečů o zaměstnání jsou uvedeny na www.npu.cz v části: ochrana osobních údajů.</w:t>
      </w:r>
      <w:r w:rsidRPr="005E2101">
        <w:rPr>
          <w:sz w:val="18"/>
        </w:rPr>
        <w:t xml:space="preserve"> </w:t>
      </w:r>
    </w:p>
    <w:p w:rsidR="00FC2ECC" w:rsidRDefault="00FC2ECC"/>
    <w:sectPr w:rsidR="00FC2ECC">
      <w:head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4DF" w:rsidRDefault="00A104DF">
      <w:pPr>
        <w:spacing w:after="0" w:line="240" w:lineRule="auto"/>
      </w:pPr>
      <w:r>
        <w:separator/>
      </w:r>
    </w:p>
  </w:endnote>
  <w:endnote w:type="continuationSeparator" w:id="0">
    <w:p w:rsidR="00A104DF" w:rsidRDefault="00A1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4DF" w:rsidRDefault="00A104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04DF" w:rsidRDefault="00A1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80" w:rsidRDefault="009B6E97">
    <w:pPr>
      <w:pStyle w:val="Zhlav"/>
    </w:pPr>
    <w:r>
      <w:rPr>
        <w:noProof/>
      </w:rPr>
      <w:drawing>
        <wp:inline distT="0" distB="0" distL="0" distR="0">
          <wp:extent cx="2267849" cy="616717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849" cy="6167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44880" w:rsidRDefault="00A10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70"/>
    <w:multiLevelType w:val="multilevel"/>
    <w:tmpl w:val="B890F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C866815"/>
    <w:multiLevelType w:val="multilevel"/>
    <w:tmpl w:val="5D66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6613B"/>
    <w:multiLevelType w:val="multilevel"/>
    <w:tmpl w:val="D482035A"/>
    <w:lvl w:ilvl="0">
      <w:numFmt w:val="bullet"/>
      <w:lvlText w:val=""/>
      <w:lvlJc w:val="left"/>
      <w:pPr>
        <w:ind w:left="1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3" w15:restartNumberingAfterBreak="0">
    <w:nsid w:val="6E144E57"/>
    <w:multiLevelType w:val="multilevel"/>
    <w:tmpl w:val="75E2F4E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C"/>
    <w:rsid w:val="000068A8"/>
    <w:rsid w:val="000D31BF"/>
    <w:rsid w:val="005E2101"/>
    <w:rsid w:val="00662C38"/>
    <w:rsid w:val="0090007E"/>
    <w:rsid w:val="009B6E97"/>
    <w:rsid w:val="00A104DF"/>
    <w:rsid w:val="00A70EFA"/>
    <w:rsid w:val="00BF6B0E"/>
    <w:rsid w:val="00CE76EA"/>
    <w:rsid w:val="00CF148C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294D"/>
  <w15:docId w15:val="{43B53D98-9001-4421-BD20-4ED7E07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251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customStyle="1" w:styleId="Vchoz">
    <w:name w:val="Výchozí"/>
    <w:pPr>
      <w:suppressAutoHyphens/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ltrusy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Veltrusy</dc:creator>
  <dc:description/>
  <cp:lastModifiedBy>Pšenáková</cp:lastModifiedBy>
  <cp:revision>2</cp:revision>
  <dcterms:created xsi:type="dcterms:W3CDTF">2024-05-16T11:03:00Z</dcterms:created>
  <dcterms:modified xsi:type="dcterms:W3CDTF">2024-05-16T11:03:00Z</dcterms:modified>
</cp:coreProperties>
</file>