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CFFA78" w14:textId="787CECA0" w:rsidR="00FD2E06" w:rsidRPr="00D93FE8" w:rsidRDefault="00B574B6" w:rsidP="000B1249">
      <w:pPr>
        <w:pStyle w:val="Normlnweb"/>
        <w:rPr>
          <w:rFonts w:asciiTheme="minorHAnsi" w:hAnsiTheme="minorHAnsi" w:cstheme="minorHAnsi"/>
          <w:b/>
          <w:bCs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>Pracovní pozice: </w:t>
      </w:r>
      <w:r w:rsidR="000816F4" w:rsidRPr="000816F4">
        <w:rPr>
          <w:rFonts w:asciiTheme="minorHAnsi" w:hAnsiTheme="minorHAnsi" w:cstheme="minorHAnsi"/>
          <w:b/>
          <w:bCs/>
          <w:sz w:val="22"/>
          <w:szCs w:val="22"/>
        </w:rPr>
        <w:t>referent/k</w:t>
      </w:r>
      <w:r w:rsidR="000816F4">
        <w:rPr>
          <w:rFonts w:asciiTheme="minorHAnsi" w:hAnsiTheme="minorHAnsi" w:cstheme="minorHAnsi"/>
          <w:b/>
          <w:bCs/>
          <w:sz w:val="22"/>
          <w:szCs w:val="22"/>
        </w:rPr>
        <w:t>a</w:t>
      </w:r>
      <w:r w:rsidR="000816F4" w:rsidRPr="000816F4">
        <w:rPr>
          <w:rFonts w:asciiTheme="minorHAnsi" w:hAnsiTheme="minorHAnsi" w:cstheme="minorHAnsi"/>
          <w:b/>
          <w:bCs/>
          <w:sz w:val="22"/>
          <w:szCs w:val="22"/>
        </w:rPr>
        <w:t xml:space="preserve"> majetkové správy</w:t>
      </w:r>
    </w:p>
    <w:p w14:paraId="4B0C4F96" w14:textId="40464E1B" w:rsidR="00D93FE8" w:rsidRPr="00D93FE8" w:rsidRDefault="00D93FE8" w:rsidP="00D93FE8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 xml:space="preserve">Místo výkonu: </w:t>
      </w:r>
      <w:r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státní zámek </w:t>
      </w:r>
      <w:r w:rsidR="000816F4" w:rsidRPr="000816F4">
        <w:rPr>
          <w:rFonts w:asciiTheme="minorHAnsi" w:hAnsiTheme="minorHAnsi" w:cstheme="minorHAnsi"/>
          <w:b/>
          <w:bCs/>
          <w:sz w:val="22"/>
          <w:szCs w:val="22"/>
        </w:rPr>
        <w:t>Opočno</w:t>
      </w:r>
    </w:p>
    <w:p w14:paraId="78044C5D" w14:textId="11A9813F" w:rsidR="00B574B6" w:rsidRPr="00D93FE8" w:rsidRDefault="00B574B6" w:rsidP="00B574B6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>pracovní poměr na dobu určitou 1 rok (s možností prodloužení na dobu neurčitou)</w:t>
      </w:r>
    </w:p>
    <w:p w14:paraId="57F28731" w14:textId="77777777" w:rsidR="00B574B6" w:rsidRPr="00D93FE8" w:rsidRDefault="00B574B6" w:rsidP="00B574B6">
      <w:pPr>
        <w:pStyle w:val="Nadpis4"/>
        <w:rPr>
          <w:rFonts w:asciiTheme="minorHAnsi" w:hAnsiTheme="minorHAnsi" w:cstheme="minorHAnsi"/>
        </w:rPr>
      </w:pPr>
      <w:r w:rsidRPr="00D93FE8">
        <w:rPr>
          <w:rStyle w:val="Siln"/>
          <w:rFonts w:asciiTheme="minorHAnsi" w:hAnsiTheme="minorHAnsi" w:cstheme="minorHAnsi"/>
          <w:b w:val="0"/>
          <w:bCs w:val="0"/>
        </w:rPr>
        <w:t>Popis činnosti:</w:t>
      </w:r>
    </w:p>
    <w:p w14:paraId="1D576937" w14:textId="77777777" w:rsidR="000816F4" w:rsidRDefault="000816F4" w:rsidP="000816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provádění návštěvníků zámku a prodej vstupenek</w:t>
      </w:r>
    </w:p>
    <w:p w14:paraId="3D6C225F" w14:textId="77777777" w:rsidR="000816F4" w:rsidRDefault="000816F4" w:rsidP="000816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správa drobného hmotného majetku</w:t>
      </w:r>
    </w:p>
    <w:p w14:paraId="786F639C" w14:textId="77777777" w:rsidR="000816F4" w:rsidRDefault="000816F4" w:rsidP="000816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agenda kolem ubytování na rekreační ubytovně</w:t>
      </w:r>
    </w:p>
    <w:p w14:paraId="644D545A" w14:textId="77777777" w:rsidR="000816F4" w:rsidRDefault="000816F4" w:rsidP="000816F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správa početného kostýmního fundusu vč. organizace akcí s tím spojených</w:t>
      </w:r>
    </w:p>
    <w:p w14:paraId="37BB7796" w14:textId="77777777" w:rsidR="00B574B6" w:rsidRPr="00D93FE8" w:rsidRDefault="00B574B6" w:rsidP="00B574B6">
      <w:pPr>
        <w:pStyle w:val="Nadpis4"/>
        <w:rPr>
          <w:rFonts w:asciiTheme="minorHAnsi" w:hAnsiTheme="minorHAnsi" w:cstheme="minorHAnsi"/>
        </w:rPr>
      </w:pPr>
      <w:r w:rsidRPr="00D93FE8">
        <w:rPr>
          <w:rStyle w:val="Siln"/>
          <w:rFonts w:asciiTheme="minorHAnsi" w:hAnsiTheme="minorHAnsi" w:cstheme="minorHAnsi"/>
          <w:b w:val="0"/>
          <w:bCs w:val="0"/>
        </w:rPr>
        <w:t>Požadujeme:</w:t>
      </w:r>
    </w:p>
    <w:p w14:paraId="2E683284" w14:textId="77777777" w:rsidR="000816F4" w:rsidRDefault="000816F4" w:rsidP="00081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SŠ vzdělání, výhodou oděvní obory či obory zaměřené na cestovní ruch a historii</w:t>
      </w:r>
    </w:p>
    <w:p w14:paraId="6E66BE27" w14:textId="77777777" w:rsidR="000816F4" w:rsidRDefault="000816F4" w:rsidP="00081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dobrou znalost práce s počítačem</w:t>
      </w:r>
    </w:p>
    <w:p w14:paraId="7699D3F4" w14:textId="77777777" w:rsidR="000816F4" w:rsidRDefault="000816F4" w:rsidP="00081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samostatnost, pečlivost, zodpovědnost a logické myšlení</w:t>
      </w:r>
    </w:p>
    <w:p w14:paraId="0665262A" w14:textId="77777777" w:rsidR="000816F4" w:rsidRDefault="000816F4" w:rsidP="00081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zájem o další vzdělávání</w:t>
      </w:r>
    </w:p>
    <w:p w14:paraId="7175C9BC" w14:textId="77777777" w:rsidR="000816F4" w:rsidRDefault="000816F4" w:rsidP="00081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trestní bezúhonnost</w:t>
      </w:r>
    </w:p>
    <w:p w14:paraId="4EC91F24" w14:textId="77777777" w:rsidR="000816F4" w:rsidRDefault="000816F4" w:rsidP="000816F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výhodou zájem o módu - současnou i minulou</w:t>
      </w:r>
    </w:p>
    <w:p w14:paraId="1AB3AE96" w14:textId="77777777" w:rsidR="00B574B6" w:rsidRPr="00D93FE8" w:rsidRDefault="00B574B6" w:rsidP="00B574B6">
      <w:pPr>
        <w:pStyle w:val="Nadpis4"/>
        <w:rPr>
          <w:rFonts w:asciiTheme="minorHAnsi" w:hAnsiTheme="minorHAnsi" w:cstheme="minorHAnsi"/>
        </w:rPr>
      </w:pPr>
      <w:r w:rsidRPr="00D93FE8">
        <w:rPr>
          <w:rStyle w:val="Siln"/>
          <w:rFonts w:asciiTheme="minorHAnsi" w:hAnsiTheme="minorHAnsi" w:cstheme="minorHAnsi"/>
          <w:b w:val="0"/>
          <w:bCs w:val="0"/>
        </w:rPr>
        <w:t>Nabízíme:</w:t>
      </w:r>
    </w:p>
    <w:p w14:paraId="1432AFFE" w14:textId="77777777" w:rsidR="000816F4" w:rsidRDefault="000816F4" w:rsidP="000816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plný pracovní úvazek, pružná pracovní doba, malý přátelský kolektiv</w:t>
      </w:r>
    </w:p>
    <w:p w14:paraId="60D22FA8" w14:textId="3F82CEC5" w:rsidR="000816F4" w:rsidRDefault="000816F4" w:rsidP="000816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b/>
          <w:bCs/>
          <w:color w:val="000000"/>
        </w:rPr>
        <w:t>služební bydlení přímo v areálu zámku (byt 2+1)</w:t>
      </w:r>
    </w:p>
    <w:p w14:paraId="53D292A8" w14:textId="77777777" w:rsidR="000816F4" w:rsidRDefault="000816F4" w:rsidP="000816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stabilitu státní příspěvkové organizace</w:t>
      </w:r>
    </w:p>
    <w:p w14:paraId="7A7B31D8" w14:textId="657BA76B" w:rsidR="000816F4" w:rsidRDefault="000816F4" w:rsidP="000816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pestrou pracovní náplň v unikátním pracovním prostředí</w:t>
      </w:r>
    </w:p>
    <w:p w14:paraId="03B2D9BC" w14:textId="1B85F7AA" w:rsidR="00DF1EBA" w:rsidRPr="00D93FE8" w:rsidRDefault="004569CB" w:rsidP="00DF1E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p</w:t>
      </w:r>
      <w:r w:rsidR="00DF1EBA" w:rsidRPr="00D93FE8">
        <w:rPr>
          <w:rFonts w:cstheme="minorHAnsi"/>
        </w:rPr>
        <w:t xml:space="preserve">latové podmínky dle zákona č. 262/2006 Sb., v platném znění, platová třída </w:t>
      </w:r>
      <w:r w:rsidR="00DF1EBA">
        <w:rPr>
          <w:rFonts w:cstheme="minorHAnsi"/>
        </w:rPr>
        <w:t>6</w:t>
      </w:r>
      <w:r w:rsidR="00DF1EBA" w:rsidRPr="00D93FE8">
        <w:rPr>
          <w:rFonts w:cstheme="minorHAnsi"/>
        </w:rPr>
        <w:t xml:space="preserve">, dle přílohy č. 1 nařízení vlády č. 341/2017 Sb. v platném znění </w:t>
      </w:r>
      <w:r w:rsidR="00DF1EBA">
        <w:rPr>
          <w:rFonts w:cstheme="minorHAnsi"/>
        </w:rPr>
        <w:t>(plat min. 31 360 Kč)</w:t>
      </w:r>
    </w:p>
    <w:p w14:paraId="62FADD20" w14:textId="77777777" w:rsidR="000816F4" w:rsidRDefault="000816F4" w:rsidP="000816F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další benefity (5 týdnů dovolené, 3 dny indispozičního volna, možnost výrazně zvýhodněného telefonního tarifu (i pro rodinné příslušníky) a příspěvek na stravování</w:t>
      </w:r>
    </w:p>
    <w:p w14:paraId="12215DC5" w14:textId="0F61A0BE" w:rsidR="00011731" w:rsidRPr="00DF1EBA" w:rsidRDefault="000816F4" w:rsidP="00DF1EBA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možnost volného vstupu do památkových objektů pod správou NPÚ i pro rodinné příslušníky, volné nebo zvýhodněné vstupy do objektů dalších příspěvkových organizací MK</w:t>
      </w:r>
    </w:p>
    <w:p w14:paraId="18A54716" w14:textId="0AD35067" w:rsidR="00FD2E06" w:rsidRPr="00D93FE8" w:rsidRDefault="00FD2E06" w:rsidP="00FD2E06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 xml:space="preserve">Nástup: </w:t>
      </w:r>
      <w:r w:rsidR="000B1249">
        <w:rPr>
          <w:rStyle w:val="Siln"/>
          <w:rFonts w:asciiTheme="minorHAnsi" w:hAnsiTheme="minorHAnsi" w:cstheme="minorHAnsi"/>
          <w:sz w:val="22"/>
          <w:szCs w:val="22"/>
        </w:rPr>
        <w:t xml:space="preserve">1. </w:t>
      </w:r>
      <w:r w:rsidR="00DF1EBA">
        <w:rPr>
          <w:rStyle w:val="Siln"/>
          <w:rFonts w:asciiTheme="minorHAnsi" w:hAnsiTheme="minorHAnsi" w:cstheme="minorHAnsi"/>
          <w:sz w:val="22"/>
          <w:szCs w:val="22"/>
        </w:rPr>
        <w:t>1</w:t>
      </w:r>
      <w:r w:rsidR="000B1249">
        <w:rPr>
          <w:rStyle w:val="Siln"/>
          <w:rFonts w:asciiTheme="minorHAnsi" w:hAnsiTheme="minorHAnsi" w:cstheme="minorHAnsi"/>
          <w:sz w:val="22"/>
          <w:szCs w:val="22"/>
        </w:rPr>
        <w:t>.</w:t>
      </w:r>
      <w:r w:rsidR="00011731"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 202</w:t>
      </w:r>
      <w:r w:rsidR="00DF1EBA">
        <w:rPr>
          <w:rStyle w:val="Siln"/>
          <w:rFonts w:asciiTheme="minorHAnsi" w:hAnsiTheme="minorHAnsi" w:cstheme="minorHAnsi"/>
          <w:sz w:val="22"/>
          <w:szCs w:val="22"/>
        </w:rPr>
        <w:t>7</w:t>
      </w:r>
      <w:r w:rsidR="00011731"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 </w:t>
      </w:r>
    </w:p>
    <w:p w14:paraId="4814B9D0" w14:textId="1F7259F1" w:rsidR="00B574B6" w:rsidRPr="00D93FE8" w:rsidRDefault="00B574B6" w:rsidP="00B574B6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Style w:val="Siln"/>
          <w:rFonts w:asciiTheme="minorHAnsi" w:hAnsiTheme="minorHAnsi" w:cstheme="minorHAnsi"/>
          <w:sz w:val="22"/>
          <w:szCs w:val="22"/>
        </w:rPr>
        <w:t>KONTAKT A INFORMACE PRO ZÁJEMCE</w:t>
      </w:r>
    </w:p>
    <w:p w14:paraId="5E2930CF" w14:textId="3FB92615" w:rsidR="00B574B6" w:rsidRPr="00D93FE8" w:rsidRDefault="00B574B6" w:rsidP="00B574B6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Fonts w:asciiTheme="minorHAnsi" w:hAnsiTheme="minorHAnsi" w:cstheme="minorHAnsi"/>
          <w:sz w:val="22"/>
          <w:szCs w:val="22"/>
        </w:rPr>
        <w:t xml:space="preserve">V případě zájmu zašlete </w:t>
      </w:r>
      <w:r w:rsidR="00D93FE8" w:rsidRPr="00D93FE8">
        <w:rPr>
          <w:rFonts w:asciiTheme="minorHAnsi" w:hAnsiTheme="minorHAnsi" w:cstheme="minorHAnsi"/>
          <w:sz w:val="22"/>
          <w:szCs w:val="22"/>
        </w:rPr>
        <w:t xml:space="preserve">strukturovaný životopis </w:t>
      </w:r>
      <w:r w:rsidRPr="00D93FE8">
        <w:rPr>
          <w:rFonts w:asciiTheme="minorHAnsi" w:hAnsiTheme="minorHAnsi" w:cstheme="minorHAnsi"/>
          <w:sz w:val="22"/>
          <w:szCs w:val="22"/>
        </w:rPr>
        <w:t xml:space="preserve">do </w:t>
      </w:r>
      <w:r w:rsidR="009F0DF0">
        <w:rPr>
          <w:rFonts w:asciiTheme="minorHAnsi" w:hAnsiTheme="minorHAnsi" w:cstheme="minorHAnsi"/>
          <w:sz w:val="22"/>
          <w:szCs w:val="22"/>
        </w:rPr>
        <w:t>18</w:t>
      </w:r>
      <w:r w:rsidR="000B1249">
        <w:rPr>
          <w:rFonts w:asciiTheme="minorHAnsi" w:hAnsiTheme="minorHAnsi" w:cstheme="minorHAnsi"/>
          <w:sz w:val="22"/>
          <w:szCs w:val="22"/>
        </w:rPr>
        <w:t>.</w:t>
      </w:r>
      <w:r w:rsidRPr="00D93FE8">
        <w:rPr>
          <w:rFonts w:asciiTheme="minorHAnsi" w:hAnsiTheme="minorHAnsi" w:cstheme="minorHAnsi"/>
          <w:sz w:val="22"/>
          <w:szCs w:val="22"/>
        </w:rPr>
        <w:t xml:space="preserve"> </w:t>
      </w:r>
      <w:r w:rsidR="00DF1EBA">
        <w:rPr>
          <w:rFonts w:asciiTheme="minorHAnsi" w:hAnsiTheme="minorHAnsi" w:cstheme="minorHAnsi"/>
          <w:sz w:val="22"/>
          <w:szCs w:val="22"/>
        </w:rPr>
        <w:t xml:space="preserve">10. </w:t>
      </w:r>
      <w:r w:rsidRPr="00D93FE8">
        <w:rPr>
          <w:rFonts w:asciiTheme="minorHAnsi" w:hAnsiTheme="minorHAnsi" w:cstheme="minorHAnsi"/>
          <w:sz w:val="22"/>
          <w:szCs w:val="22"/>
        </w:rPr>
        <w:t>202</w:t>
      </w:r>
      <w:r w:rsidR="00011731" w:rsidRPr="00D93FE8">
        <w:rPr>
          <w:rFonts w:asciiTheme="minorHAnsi" w:hAnsiTheme="minorHAnsi" w:cstheme="minorHAnsi"/>
          <w:sz w:val="22"/>
          <w:szCs w:val="22"/>
        </w:rPr>
        <w:t>6</w:t>
      </w:r>
      <w:r w:rsidRPr="00D93FE8">
        <w:rPr>
          <w:rFonts w:asciiTheme="minorHAnsi" w:hAnsiTheme="minorHAnsi" w:cstheme="minorHAnsi"/>
          <w:sz w:val="22"/>
          <w:szCs w:val="22"/>
        </w:rPr>
        <w:t> na e-mailovou adresu</w:t>
      </w:r>
      <w:r w:rsidR="00011731" w:rsidRPr="00D93FE8">
        <w:rPr>
          <w:rFonts w:asciiTheme="minorHAnsi" w:hAnsiTheme="minorHAnsi" w:cstheme="minorHAnsi"/>
          <w:sz w:val="22"/>
          <w:szCs w:val="22"/>
        </w:rPr>
        <w:t>:</w:t>
      </w:r>
      <w:r w:rsidRPr="00D93FE8">
        <w:rPr>
          <w:rFonts w:asciiTheme="minorHAnsi" w:hAnsiTheme="minorHAnsi" w:cstheme="minorHAnsi"/>
          <w:sz w:val="22"/>
          <w:szCs w:val="22"/>
        </w:rPr>
        <w:t> </w:t>
      </w:r>
      <w:hyperlink r:id="rId6" w:history="1">
        <w:r w:rsidR="00DF1EBA" w:rsidRPr="00DF1EBA">
          <w:rPr>
            <w:rStyle w:val="Hypertextovodkaz"/>
            <w:rFonts w:asciiTheme="majorHAnsi" w:hAnsiTheme="majorHAnsi" w:cstheme="majorHAnsi"/>
          </w:rPr>
          <w:t>korinek.tomas@npu.cz</w:t>
        </w:r>
      </w:hyperlink>
      <w:r w:rsidR="000B1249">
        <w:rPr>
          <w:rFonts w:asciiTheme="minorHAnsi" w:hAnsiTheme="minorHAnsi" w:cstheme="minorHAnsi"/>
          <w:sz w:val="22"/>
          <w:szCs w:val="22"/>
        </w:rPr>
        <w:t>.</w:t>
      </w:r>
      <w:r w:rsidR="00011731" w:rsidRPr="00D93FE8">
        <w:rPr>
          <w:rFonts w:asciiTheme="minorHAnsi" w:hAnsiTheme="minorHAnsi" w:cstheme="minorHAnsi"/>
          <w:sz w:val="22"/>
          <w:szCs w:val="22"/>
        </w:rPr>
        <w:t xml:space="preserve"> </w:t>
      </w:r>
      <w:r w:rsidRPr="00D93FE8">
        <w:rPr>
          <w:rFonts w:asciiTheme="minorHAnsi" w:hAnsiTheme="minorHAnsi" w:cstheme="minorHAnsi"/>
          <w:sz w:val="22"/>
          <w:szCs w:val="22"/>
        </w:rPr>
        <w:t> </w:t>
      </w:r>
    </w:p>
    <w:p w14:paraId="2748C38B" w14:textId="3E720C46" w:rsidR="00D93FE8" w:rsidRPr="00DF1EBA" w:rsidRDefault="00DF1EBA" w:rsidP="00B574B6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F1EBA">
        <w:rPr>
          <w:rFonts w:asciiTheme="minorHAnsi" w:hAnsiTheme="minorHAnsi" w:cstheme="minorHAnsi"/>
          <w:color w:val="000000"/>
        </w:rPr>
        <w:t>Na základě posouzení zaslaných materiálů budou vybraní uchazeči pozváni na ústní pohovor. O výsledku výběrového řízení budou jednotliví uchazeči informováni e-mailem, případně telefonem. Vyhlašovatel si vyhrazuje právo nevybrat žádného z uchazečů a zrušit výběrové řízení kdykoliv v jeho průběhu bez uvedení důvodu.</w:t>
      </w:r>
    </w:p>
    <w:p w14:paraId="13E8D8E2" w14:textId="215A4769" w:rsidR="00B574B6" w:rsidRPr="00D93FE8" w:rsidRDefault="00B574B6" w:rsidP="000B1249">
      <w:pPr>
        <w:pStyle w:val="Normlnweb"/>
        <w:rPr>
          <w:rFonts w:asciiTheme="minorHAnsi" w:hAnsiTheme="minorHAnsi" w:cstheme="minorHAnsi"/>
          <w:sz w:val="22"/>
          <w:szCs w:val="22"/>
        </w:rPr>
      </w:pPr>
      <w:r w:rsidRPr="00D93FE8">
        <w:rPr>
          <w:rStyle w:val="Zdraznn"/>
          <w:rFonts w:asciiTheme="minorHAnsi" w:hAnsiTheme="minorHAnsi" w:cstheme="minorHAnsi"/>
          <w:sz w:val="22"/>
          <w:szCs w:val="22"/>
        </w:rPr>
        <w:t xml:space="preserve">Informace o zpracování osobních údajů uchazečů o zaměstnání jsou uvedeny na </w:t>
      </w:r>
      <w:hyperlink r:id="rId7" w:history="1">
        <w:r w:rsidRPr="00D93FE8">
          <w:rPr>
            <w:rStyle w:val="Hypertextovodkaz"/>
            <w:rFonts w:asciiTheme="minorHAnsi" w:hAnsiTheme="minorHAnsi" w:cstheme="minorHAnsi"/>
            <w:sz w:val="22"/>
            <w:szCs w:val="22"/>
          </w:rPr>
          <w:t>www.npu.cz</w:t>
        </w:r>
      </w:hyperlink>
      <w:r w:rsidRPr="00D93FE8">
        <w:rPr>
          <w:rFonts w:asciiTheme="minorHAnsi" w:hAnsiTheme="minorHAnsi" w:cstheme="minorHAnsi"/>
          <w:sz w:val="22"/>
          <w:szCs w:val="22"/>
        </w:rPr>
        <w:t xml:space="preserve"> </w:t>
      </w:r>
      <w:r w:rsidRPr="00D93FE8">
        <w:rPr>
          <w:rStyle w:val="Zdraznn"/>
          <w:rFonts w:asciiTheme="minorHAnsi" w:hAnsiTheme="minorHAnsi" w:cstheme="minorHAnsi"/>
          <w:sz w:val="22"/>
          <w:szCs w:val="22"/>
        </w:rPr>
        <w:t>v části:</w:t>
      </w:r>
      <w:r w:rsidRPr="00D93FE8">
        <w:rPr>
          <w:rStyle w:val="Siln"/>
          <w:rFonts w:asciiTheme="minorHAnsi" w:hAnsiTheme="minorHAnsi" w:cstheme="minorHAnsi"/>
          <w:sz w:val="22"/>
          <w:szCs w:val="22"/>
        </w:rPr>
        <w:t xml:space="preserve"> ochrana osobních údajů.</w:t>
      </w:r>
    </w:p>
    <w:sectPr w:rsidR="00B574B6" w:rsidRPr="00D93FE8" w:rsidSect="000B1249">
      <w:pgSz w:w="11906" w:h="16838"/>
      <w:pgMar w:top="851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A1534"/>
    <w:multiLevelType w:val="multilevel"/>
    <w:tmpl w:val="43C2C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E33C88"/>
    <w:multiLevelType w:val="multilevel"/>
    <w:tmpl w:val="C9C2B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D22936"/>
    <w:multiLevelType w:val="multilevel"/>
    <w:tmpl w:val="7BA63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FD1326"/>
    <w:multiLevelType w:val="multilevel"/>
    <w:tmpl w:val="99FE1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E2212A0"/>
    <w:multiLevelType w:val="multilevel"/>
    <w:tmpl w:val="8D882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7BC64E3"/>
    <w:multiLevelType w:val="multilevel"/>
    <w:tmpl w:val="608C5D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457516E"/>
    <w:multiLevelType w:val="multilevel"/>
    <w:tmpl w:val="6F2A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477AA9"/>
    <w:multiLevelType w:val="multilevel"/>
    <w:tmpl w:val="D5A6D6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DF911C4"/>
    <w:multiLevelType w:val="multilevel"/>
    <w:tmpl w:val="7E66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8632579">
    <w:abstractNumId w:val="2"/>
  </w:num>
  <w:num w:numId="2" w16cid:durableId="619802405">
    <w:abstractNumId w:val="8"/>
  </w:num>
  <w:num w:numId="3" w16cid:durableId="1943804126">
    <w:abstractNumId w:val="3"/>
  </w:num>
  <w:num w:numId="4" w16cid:durableId="1118178704">
    <w:abstractNumId w:val="1"/>
  </w:num>
  <w:num w:numId="5" w16cid:durableId="491651411">
    <w:abstractNumId w:val="0"/>
  </w:num>
  <w:num w:numId="6" w16cid:durableId="1021249861">
    <w:abstractNumId w:val="6"/>
  </w:num>
  <w:num w:numId="7" w16cid:durableId="1847280161">
    <w:abstractNumId w:val="7"/>
  </w:num>
  <w:num w:numId="8" w16cid:durableId="1538003554">
    <w:abstractNumId w:val="5"/>
  </w:num>
  <w:num w:numId="9" w16cid:durableId="142673297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940"/>
    <w:rsid w:val="0000527D"/>
    <w:rsid w:val="00011731"/>
    <w:rsid w:val="00060992"/>
    <w:rsid w:val="000816F4"/>
    <w:rsid w:val="000B1249"/>
    <w:rsid w:val="002652CC"/>
    <w:rsid w:val="004569CB"/>
    <w:rsid w:val="0072127C"/>
    <w:rsid w:val="0088031D"/>
    <w:rsid w:val="0090065D"/>
    <w:rsid w:val="009F0DF0"/>
    <w:rsid w:val="00B574B6"/>
    <w:rsid w:val="00BF6940"/>
    <w:rsid w:val="00D66808"/>
    <w:rsid w:val="00D93FE8"/>
    <w:rsid w:val="00DF1EBA"/>
    <w:rsid w:val="00E8662E"/>
    <w:rsid w:val="00E91135"/>
    <w:rsid w:val="00FC15E2"/>
    <w:rsid w:val="00FD2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1D043"/>
  <w15:chartTrackingRefBased/>
  <w15:docId w15:val="{152A18DC-CAD5-4E21-8198-D5637835D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link w:val="Nadpis2Char"/>
    <w:uiPriority w:val="9"/>
    <w:qFormat/>
    <w:rsid w:val="00B574B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574B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rsid w:val="00B574B6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character" w:styleId="Siln">
    <w:name w:val="Strong"/>
    <w:basedOn w:val="Standardnpsmoodstavce"/>
    <w:uiPriority w:val="22"/>
    <w:qFormat/>
    <w:rsid w:val="00B574B6"/>
    <w:rPr>
      <w:b/>
      <w:bCs/>
    </w:rPr>
  </w:style>
  <w:style w:type="paragraph" w:styleId="Normlnweb">
    <w:name w:val="Normal (Web)"/>
    <w:basedOn w:val="Normln"/>
    <w:uiPriority w:val="99"/>
    <w:unhideWhenUsed/>
    <w:rsid w:val="00B574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574B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Zdraznn">
    <w:name w:val="Emphasis"/>
    <w:basedOn w:val="Standardnpsmoodstavce"/>
    <w:uiPriority w:val="20"/>
    <w:qFormat/>
    <w:rsid w:val="00B574B6"/>
    <w:rPr>
      <w:i/>
      <w:iCs/>
    </w:rPr>
  </w:style>
  <w:style w:type="character" w:styleId="Hypertextovodkaz">
    <w:name w:val="Hyperlink"/>
    <w:basedOn w:val="Standardnpsmoodstavce"/>
    <w:uiPriority w:val="99"/>
    <w:unhideWhenUsed/>
    <w:rsid w:val="00B574B6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117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77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www.npu.cz/c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orinek.tomas@npu.cz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26501C-6EC4-44AF-B24D-225E1EED5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294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NPU</dc:creator>
  <cp:keywords/>
  <dc:description/>
  <cp:lastModifiedBy>Rejhová Alena</cp:lastModifiedBy>
  <cp:revision>3</cp:revision>
  <dcterms:created xsi:type="dcterms:W3CDTF">2026-09-29T06:47:00Z</dcterms:created>
  <dcterms:modified xsi:type="dcterms:W3CDTF">2026-09-29T06:55:00Z</dcterms:modified>
</cp:coreProperties>
</file>